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686" w:leftChars="250" w:hanging="161" w:hangingChars="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附件一：</w:t>
      </w:r>
      <w:r>
        <w:rPr>
          <w:rFonts w:hint="eastAsia" w:ascii="仿宋" w:hAnsi="仿宋" w:eastAsia="仿宋"/>
          <w:sz w:val="32"/>
        </w:rPr>
        <w:t>酒店预订及住宿安排、交通指南</w:t>
      </w:r>
    </w:p>
    <w:p>
      <w:pPr>
        <w:widowControl/>
        <w:ind w:left="686" w:leftChars="250" w:hanging="161" w:hangingChars="50"/>
        <w:jc w:val="left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北京班：</w:t>
      </w:r>
    </w:p>
    <w:p>
      <w:pPr>
        <w:widowControl/>
        <w:ind w:left="685" w:leftChars="250" w:hanging="160" w:hangingChars="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学员酒店费用自理，酒店信息如下：</w:t>
      </w:r>
      <w:bookmarkStart w:id="0" w:name="_GoBack"/>
      <w:bookmarkEnd w:id="0"/>
    </w:p>
    <w:p>
      <w:pPr>
        <w:widowControl/>
        <w:ind w:left="685" w:leftChars="250" w:hanging="160" w:hangingChars="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酒店名称：天健宾馆</w:t>
      </w:r>
    </w:p>
    <w:p>
      <w:pPr>
        <w:widowControl/>
        <w:ind w:left="685" w:leftChars="250" w:hanging="160" w:hangingChars="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协议价格：500/天</w:t>
      </w:r>
      <w:r>
        <w:rPr>
          <w:rFonts w:hint="eastAsia" w:ascii="MS Mincho" w:hAnsi="MS Mincho" w:eastAsia="MS Mincho" w:cs="MS Mincho"/>
          <w:sz w:val="32"/>
        </w:rPr>
        <w:t>▪</w:t>
      </w:r>
      <w:r>
        <w:rPr>
          <w:rFonts w:hint="eastAsia" w:ascii="仿宋" w:hAnsi="仿宋" w:eastAsia="仿宋"/>
          <w:sz w:val="32"/>
        </w:rPr>
        <w:t>间（标间/大床，含早）</w:t>
      </w:r>
    </w:p>
    <w:p>
      <w:pPr>
        <w:widowControl/>
        <w:ind w:left="685" w:leftChars="250" w:hanging="160" w:hangingChars="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酒店地址：北京市西城区西四南大街62号</w:t>
      </w:r>
    </w:p>
    <w:p>
      <w:pPr>
        <w:widowControl/>
        <w:ind w:left="685" w:leftChars="250" w:hanging="160" w:hangingChars="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订房热线：188 0137 3133  </w:t>
      </w:r>
    </w:p>
    <w:p>
      <w:pPr>
        <w:widowControl/>
        <w:ind w:left="685" w:leftChars="250" w:hanging="160" w:hangingChars="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drawing>
          <wp:inline distT="0" distB="0" distL="0" distR="0">
            <wp:extent cx="4362450" cy="2667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731" cy="267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left="630" w:leftChars="300" w:firstLine="480" w:firstLineChars="1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北京首都机场到酒店全程约36公里，乘坐机场快轨到达东直门转地铁2号线，途径8站到达宣武门站转地铁4号线，途径2站到达灵境胡同站，B口出步行500米到达。</w:t>
      </w:r>
    </w:p>
    <w:p>
      <w:pPr>
        <w:widowControl/>
        <w:ind w:left="630" w:leftChars="300" w:firstLine="480" w:firstLineChars="1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北京火车站到酒店全程约7.5公里，乘坐地铁2号线到宣武门站转地铁4号线，途径2站到达灵境胡同站，B口出步行500米到达。</w:t>
      </w:r>
    </w:p>
    <w:p>
      <w:pPr>
        <w:widowControl/>
        <w:ind w:left="630" w:leftChars="300" w:firstLine="320" w:firstLineChars="1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北京南站到酒店全程约6.7公里，乘坐地铁4号线途径5站到达灵境胡同站，B口出步行500米到达。</w:t>
      </w:r>
    </w:p>
    <w:p>
      <w:pPr>
        <w:widowControl/>
        <w:ind w:left="685" w:leftChars="250" w:hanging="160" w:hangingChars="50"/>
        <w:jc w:val="left"/>
        <w:rPr>
          <w:rFonts w:ascii="仿宋" w:hAnsi="仿宋" w:eastAsia="仿宋"/>
          <w:sz w:val="32"/>
        </w:rPr>
      </w:pPr>
    </w:p>
    <w:p>
      <w:pPr>
        <w:widowControl/>
        <w:ind w:left="630" w:leftChars="300" w:firstLine="161" w:firstLineChars="50"/>
        <w:jc w:val="left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深圳班：</w:t>
      </w:r>
    </w:p>
    <w:p>
      <w:pPr>
        <w:widowControl/>
        <w:ind w:left="630" w:leftChars="300" w:firstLine="160" w:firstLineChars="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学院信息如下：</w:t>
      </w:r>
    </w:p>
    <w:p>
      <w:pPr>
        <w:widowControl/>
        <w:ind w:left="630" w:leftChars="300" w:firstLine="160" w:firstLineChars="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培训地点：资本市场学院（深圳市南山区西丽沁园二路）</w:t>
      </w:r>
    </w:p>
    <w:p>
      <w:pPr>
        <w:widowControl/>
        <w:ind w:left="686" w:leftChars="250" w:hanging="161" w:hangingChars="50"/>
        <w:jc w:val="left"/>
        <w:rPr>
          <w:rFonts w:ascii="仿宋" w:hAnsi="仿宋" w:eastAsia="仿宋"/>
          <w:sz w:val="32"/>
        </w:rPr>
      </w:pPr>
      <w:r>
        <w:rPr>
          <w:rFonts w:ascii="仿宋" w:hAnsi="仿宋" w:eastAsia="仿宋"/>
          <w:b/>
          <w:sz w:val="32"/>
        </w:rPr>
        <w:drawing>
          <wp:inline distT="0" distB="0" distL="0" distR="0">
            <wp:extent cx="3829050" cy="2916555"/>
            <wp:effectExtent l="0" t="0" r="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340" cy="29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left="686" w:leftChars="250" w:hanging="161" w:hangingChars="50"/>
        <w:jc w:val="left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 xml:space="preserve">    </w:t>
      </w:r>
    </w:p>
    <w:p>
      <w:pPr>
        <w:widowControl/>
        <w:ind w:left="630" w:leftChars="300" w:firstLine="480" w:firstLineChars="1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深圳宝安机场到学院全程25公里，乘坐地铁11号线途经4站到前海湾站转乘5号线经9站到西丽站转乘7号线经1站到西丽湖站下车，B出口步行约800米。</w:t>
      </w:r>
    </w:p>
    <w:p>
      <w:pPr>
        <w:widowControl/>
        <w:ind w:left="685" w:leftChars="250" w:hanging="160" w:hangingChars="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深圳火车站到学院全程26公里，乘坐地铁1号线，途经11站到车公庙站转乘地铁7号线，途经10站到西丽湖站下车，B出口步行约800米。</w:t>
      </w:r>
    </w:p>
    <w:p>
      <w:pPr>
        <w:widowControl/>
        <w:ind w:left="685" w:leftChars="250" w:hanging="160" w:hangingChars="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深圳北站到学院全程11公里，乘坐地铁5号线，途经4站至西丽站，转乘7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号线，途经1站至西丽湖站下车，B出口步行约800米。</w:t>
      </w:r>
    </w:p>
    <w:p>
      <w:pPr>
        <w:widowControl/>
        <w:ind w:left="630" w:leftChars="300" w:firstLine="480" w:firstLineChars="1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注：由于学院刚落成，常用地图中的导航路线尚未更新，自驾或打车请注意来时在西丽湖牌坊下沁园二路右转 ，不要在沁园路右转。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40B1C"/>
    <w:rsid w:val="37A40B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2018-05-09T08:08:00Z</dcterms:created>
  <dc:creator>Dell</dc:creator>
  <cp:lastModifiedBy>Dell</cp:lastModifiedBy>
  <dcterms:modified xsi:type="dcterms:W3CDTF">2018-05-09T08:08:48Z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