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firstLine="482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sz w:val="32"/>
          <w:szCs w:val="32"/>
        </w:rPr>
        <w:t>：交通指南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 xml:space="preserve"> 一、华天大酒店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 xml:space="preserve">    1、酒店地址：湖南省长沙市芙蓉区解放东路300号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 xml:space="preserve">    2、酒店电话：0731-84442888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二、交通指南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 xml:space="preserve">    1、长沙黄花机场至酒店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乘出租车至酒店需40分钟，车价约60元左右。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乘坐机场大巴，在机场出站口购票，票价15元，至火车站民航大酒店下车，沿五一路向西（同侧左向）至曙光路口左转，前行至与解放路东路交叉口右转后前行300米即到。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 xml:space="preserve">    2、长沙火车站至酒店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乘坐出租车，车程1.18公里，费用约10元。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3、长沙高铁南站至酒店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乘坐出出租车，用时40分钟左右，车费约35元。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2"/>
        <w:jc w:val="both"/>
        <w:textAlignment w:val="auto"/>
        <w:outlineLvl w:val="9"/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参考地图</w:t>
      </w:r>
    </w:p>
    <w:p>
      <w:r>
        <w:drawing>
          <wp:inline distT="0" distB="0" distL="114300" distR="114300">
            <wp:extent cx="5269230" cy="3403600"/>
            <wp:effectExtent l="0" t="0" r="7620" b="635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se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fontPreloa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ACBD"/>
    <w:multiLevelType w:val="singleLevel"/>
    <w:tmpl w:val="57BAACB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722FE"/>
    <w:rsid w:val="032722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2016-08-23T01:55:00Z</dcterms:created>
  <dc:creator>Administrator</dc:creator>
  <cp:lastModifiedBy>Administrator</cp:lastModifiedBy>
  <dcterms:modified xsi:type="dcterms:W3CDTF">2016-08-23T01:56:18Z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