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283" w14:textId="77777777" w:rsidR="00ED7AFE" w:rsidRDefault="00677261">
      <w:pPr>
        <w:widowControl/>
        <w:spacing w:line="57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附件四：疫情防控期间参训（会）须知 </w:t>
      </w:r>
    </w:p>
    <w:p w14:paraId="084787CA" w14:textId="77777777" w:rsidR="00ED7AFE" w:rsidRDefault="00ED7AFE">
      <w:pPr>
        <w:pStyle w:val="2"/>
        <w:spacing w:line="570" w:lineRule="exact"/>
        <w:ind w:leftChars="0" w:left="0" w:firstLineChars="200" w:firstLine="480"/>
        <w:rPr>
          <w:rFonts w:ascii="宋体" w:eastAsia="宋体" w:hAnsi="宋体" w:cs="Times New Roman"/>
          <w:kern w:val="0"/>
          <w:sz w:val="24"/>
        </w:rPr>
      </w:pPr>
    </w:p>
    <w:p w14:paraId="3B310EF3" w14:textId="77777777" w:rsidR="00ED7AFE" w:rsidRDefault="00677261">
      <w:pPr>
        <w:pStyle w:val="2"/>
        <w:spacing w:line="570" w:lineRule="exact"/>
        <w:ind w:leftChars="0" w:left="0"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为贯彻落实中央、省、市关于新型冠状病毒肺炎疫情防控工作要求，确保我院培训（会议）参加人员的健康安全，疫情防控期间，来我院参加培训（会议）请遵守如下事项。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p w14:paraId="64174D74" w14:textId="77777777" w:rsidR="00ED7AFE" w:rsidRDefault="00ED7AFE">
      <w:pPr>
        <w:pStyle w:val="2"/>
        <w:ind w:firstLine="560"/>
        <w:rPr>
          <w:rFonts w:ascii="仿宋" w:eastAsia="仿宋" w:hAnsi="仿宋" w:cs="仿宋"/>
          <w:sz w:val="24"/>
        </w:rPr>
      </w:pPr>
    </w:p>
    <w:p w14:paraId="6D03386D" w14:textId="77777777" w:rsidR="00ED7AFE" w:rsidRDefault="00677261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 xml:space="preserve">一、出入须知 </w:t>
      </w:r>
    </w:p>
    <w:p w14:paraId="2F988CE8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疫情期间我院严格管理人员出入，出入学院请配合以下防疫工作：</w:t>
      </w:r>
    </w:p>
    <w:p w14:paraId="0A627BEC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（一）培训报到前三天如实填写并提交《培训（会议）参加人员健康信息表》。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如您近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 14 日出入疫情中级风险以上地区，须提供粤省事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健康码及核酸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检测报告；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如您近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 14 日有境外旅居史，需要提供解除隔离证明。 </w:t>
      </w:r>
    </w:p>
    <w:p w14:paraId="7F38C5D4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（二）请于学院南门出入，出入时配合我院安保岗进行身份核验和检测体温，出示粤省事健康码并提供 14 天内行程记录，信息核对无误并且体温正常可进入学院。 </w:t>
      </w:r>
    </w:p>
    <w:p w14:paraId="400A3F97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（三）疫情防控期间学院不得随意出入校园。请尽量减少外出，如确需外出请至少提前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半天与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班主任报批，门岗凭放行条出入。</w:t>
      </w:r>
    </w:p>
    <w:p w14:paraId="64365B25" w14:textId="77777777" w:rsidR="00ED7AFE" w:rsidRDefault="00677261">
      <w:pPr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14538BBC" w14:textId="77777777" w:rsidR="00ED7AFE" w:rsidRDefault="00677261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 xml:space="preserve">二、会场须知 </w:t>
      </w:r>
    </w:p>
    <w:p w14:paraId="64247759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（一）疫情防控期间，会场内请尽量保持距离一米以上距离，避免多人近距离交谈或接触。 </w:t>
      </w:r>
    </w:p>
    <w:p w14:paraId="6603792E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（二）疫情防控期间饮用水原则上以矿泉水为主，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鼓励自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>带水杯。</w:t>
      </w:r>
    </w:p>
    <w:p w14:paraId="2E4CD079" w14:textId="77777777" w:rsidR="00ED7AFE" w:rsidRDefault="00677261">
      <w:pPr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 </w:t>
      </w:r>
    </w:p>
    <w:p w14:paraId="53E687F9" w14:textId="77777777" w:rsidR="00ED7AFE" w:rsidRDefault="00677261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 xml:space="preserve">三、就餐须知 </w:t>
      </w:r>
    </w:p>
    <w:p w14:paraId="4DFB4960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（一）疫情期间采取错峰就餐，请按照餐厅相关指引分散就坐，取餐时须佩戴口罩并保持距离。 </w:t>
      </w:r>
    </w:p>
    <w:p w14:paraId="3C3AD39F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（二）疫情期间学院餐厅提供打包服务，鼓励入住人员打包至公寓客房用餐。 </w:t>
      </w:r>
    </w:p>
    <w:p w14:paraId="37D55C3F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（三）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餐余垃圾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/餐盒请按照餐厅指引或客房温馨提示放置到指定地点。 </w:t>
      </w:r>
    </w:p>
    <w:p w14:paraId="0F409C6E" w14:textId="77777777" w:rsidR="00ED7AFE" w:rsidRDefault="00ED7AFE">
      <w:pPr>
        <w:pStyle w:val="2"/>
        <w:ind w:firstLine="560"/>
        <w:rPr>
          <w:rFonts w:asciiTheme="minorEastAsia" w:hAnsiTheme="minorEastAsia" w:cs="仿宋"/>
          <w:sz w:val="24"/>
        </w:rPr>
      </w:pPr>
    </w:p>
    <w:p w14:paraId="3CBDDCA3" w14:textId="77777777" w:rsidR="00ED7AFE" w:rsidRDefault="00677261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 xml:space="preserve">四、入住须知 </w:t>
      </w:r>
    </w:p>
    <w:p w14:paraId="5AC6274A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（一）培训（会议）参加人员统一在 C 栋 1 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楼注册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中心办理入住。请尽量错峰办理入住/退房，办理时请佩戴口罩并保持距离。 </w:t>
      </w:r>
    </w:p>
    <w:p w14:paraId="7EDE260F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（二）疫情防控期间学院公寓禁止外来人员来访。 </w:t>
      </w:r>
    </w:p>
    <w:p w14:paraId="2B670809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 xml:space="preserve">（三）疫情防控期间入住人员尽量减少相互串门。 </w:t>
      </w:r>
    </w:p>
    <w:p w14:paraId="2AABFB0A" w14:textId="77777777" w:rsidR="00ED7AFE" w:rsidRDefault="00ED7AFE">
      <w:pPr>
        <w:pStyle w:val="2"/>
        <w:ind w:firstLine="560"/>
        <w:rPr>
          <w:rFonts w:asciiTheme="minorEastAsia" w:hAnsiTheme="minorEastAsia" w:cs="仿宋"/>
          <w:sz w:val="24"/>
        </w:rPr>
      </w:pPr>
    </w:p>
    <w:p w14:paraId="22CA8A33" w14:textId="77777777" w:rsidR="00ED7AFE" w:rsidRDefault="00677261">
      <w:pPr>
        <w:rPr>
          <w:rFonts w:asciiTheme="minorEastAsia" w:hAnsiTheme="minorEastAsia" w:cs="仿宋"/>
          <w:b/>
          <w:kern w:val="0"/>
          <w:sz w:val="24"/>
        </w:rPr>
      </w:pPr>
      <w:r>
        <w:rPr>
          <w:rFonts w:asciiTheme="minorEastAsia" w:hAnsiTheme="minorEastAsia" w:cs="仿宋" w:hint="eastAsia"/>
          <w:b/>
          <w:kern w:val="0"/>
          <w:sz w:val="24"/>
        </w:rPr>
        <w:t xml:space="preserve">五、突发情况处理 </w:t>
      </w:r>
    </w:p>
    <w:p w14:paraId="4F2478A7" w14:textId="77777777" w:rsidR="00ED7AFE" w:rsidRDefault="00677261">
      <w:pPr>
        <w:spacing w:line="570" w:lineRule="exact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（一）如在培训（会议）期间出现任何身体不适，出现发热、干咳、乏力、鼻塞、流涕、咽痛、腹泻等疑似症状，</w:t>
      </w:r>
      <w:proofErr w:type="gramStart"/>
      <w:r>
        <w:rPr>
          <w:rFonts w:asciiTheme="minorEastAsia" w:hAnsiTheme="minorEastAsia" w:cs="仿宋" w:hint="eastAsia"/>
          <w:kern w:val="0"/>
          <w:sz w:val="24"/>
        </w:rPr>
        <w:t>请第一时间</w:t>
      </w:r>
      <w:proofErr w:type="gramEnd"/>
      <w:r>
        <w:rPr>
          <w:rFonts w:asciiTheme="minorEastAsia" w:hAnsiTheme="minorEastAsia" w:cs="仿宋" w:hint="eastAsia"/>
          <w:kern w:val="0"/>
          <w:sz w:val="24"/>
        </w:rPr>
        <w:t xml:space="preserve">联系班主任，如您在学院公寓客房请同时致电学院前台（24 小时前台服务电话：0755-26650771），我们将协助您及时就医检查。 </w:t>
      </w:r>
    </w:p>
    <w:p w14:paraId="45358C5D" w14:textId="77777777" w:rsidR="00ED7AFE" w:rsidRDefault="00ED7AFE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ED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6F9E" w14:textId="77777777" w:rsidR="00DC7EA6" w:rsidRDefault="00DC7EA6" w:rsidP="00654D4C">
      <w:r>
        <w:separator/>
      </w:r>
    </w:p>
  </w:endnote>
  <w:endnote w:type="continuationSeparator" w:id="0">
    <w:p w14:paraId="5C843124" w14:textId="77777777" w:rsidR="00DC7EA6" w:rsidRDefault="00DC7EA6" w:rsidP="0065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70CE" w14:textId="77777777" w:rsidR="00DC7EA6" w:rsidRDefault="00DC7EA6" w:rsidP="00654D4C">
      <w:r>
        <w:separator/>
      </w:r>
    </w:p>
  </w:footnote>
  <w:footnote w:type="continuationSeparator" w:id="0">
    <w:p w14:paraId="6658A3AD" w14:textId="77777777" w:rsidR="00DC7EA6" w:rsidRDefault="00DC7EA6" w:rsidP="0065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374EA"/>
    <w:rsid w:val="00274FEC"/>
    <w:rsid w:val="0029350A"/>
    <w:rsid w:val="002A2830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D6C09"/>
    <w:rsid w:val="005E3BF9"/>
    <w:rsid w:val="005F3973"/>
    <w:rsid w:val="00600636"/>
    <w:rsid w:val="006039F9"/>
    <w:rsid w:val="00613F48"/>
    <w:rsid w:val="00654D4C"/>
    <w:rsid w:val="00656131"/>
    <w:rsid w:val="006615FE"/>
    <w:rsid w:val="006724A8"/>
    <w:rsid w:val="00677261"/>
    <w:rsid w:val="0069431D"/>
    <w:rsid w:val="00696807"/>
    <w:rsid w:val="006B7F1F"/>
    <w:rsid w:val="006E123F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D073E"/>
    <w:rsid w:val="00CF223D"/>
    <w:rsid w:val="00D3525C"/>
    <w:rsid w:val="00D62F23"/>
    <w:rsid w:val="00DC7EA6"/>
    <w:rsid w:val="00DD1F7B"/>
    <w:rsid w:val="00DF2504"/>
    <w:rsid w:val="00E2244F"/>
    <w:rsid w:val="00E51D88"/>
    <w:rsid w:val="00E65C9A"/>
    <w:rsid w:val="00EB2EAE"/>
    <w:rsid w:val="00ED0999"/>
    <w:rsid w:val="00ED7AFE"/>
    <w:rsid w:val="00F01D8A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6EF9E"/>
  <w15:docId w15:val="{8380CFE1-1FFF-4856-9AE7-1EBECD1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58</cp:revision>
  <dcterms:created xsi:type="dcterms:W3CDTF">2020-08-14T08:20:00Z</dcterms:created>
  <dcterms:modified xsi:type="dcterms:W3CDTF">2021-09-06T02:22:00Z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